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37" w:rsidRPr="00936E0F" w:rsidRDefault="00F1681C" w:rsidP="00497DE9">
      <w:pPr>
        <w:jc w:val="center"/>
        <w:rPr>
          <w:sz w:val="28"/>
          <w:szCs w:val="22"/>
        </w:rPr>
      </w:pPr>
      <w:r w:rsidRPr="00936E0F">
        <w:rPr>
          <w:rFonts w:hint="eastAsia"/>
          <w:sz w:val="28"/>
          <w:szCs w:val="22"/>
        </w:rPr>
        <w:t>同意書　兼　誓約書</w:t>
      </w:r>
    </w:p>
    <w:p w:rsidR="007B0837" w:rsidRPr="00936E0F" w:rsidRDefault="007B0837" w:rsidP="007B0837">
      <w:pPr>
        <w:rPr>
          <w:sz w:val="22"/>
          <w:szCs w:val="22"/>
        </w:rPr>
      </w:pPr>
    </w:p>
    <w:p w:rsidR="000E4825" w:rsidRPr="001721CB" w:rsidRDefault="00737F78" w:rsidP="00B63D8F">
      <w:pPr>
        <w:ind w:firstLineChars="100" w:firstLine="210"/>
        <w:rPr>
          <w:szCs w:val="21"/>
        </w:rPr>
      </w:pPr>
      <w:r w:rsidRPr="001721CB">
        <w:rPr>
          <w:rFonts w:hint="eastAsia"/>
          <w:szCs w:val="21"/>
        </w:rPr>
        <w:t>当</w:t>
      </w:r>
      <w:r w:rsidR="00CB4CAB">
        <w:rPr>
          <w:rFonts w:hint="eastAsia"/>
          <w:szCs w:val="21"/>
        </w:rPr>
        <w:t>法人</w:t>
      </w:r>
      <w:r w:rsidRPr="001721CB">
        <w:rPr>
          <w:rFonts w:hint="eastAsia"/>
          <w:szCs w:val="21"/>
        </w:rPr>
        <w:t>は、</w:t>
      </w:r>
      <w:r w:rsidR="00EF55AC" w:rsidRPr="001721CB">
        <w:rPr>
          <w:rFonts w:hAnsi="ＭＳ 明朝" w:hint="eastAsia"/>
          <w:szCs w:val="21"/>
        </w:rPr>
        <w:t>倉敷市高梁川流域圏企業間連携ビジネス実証実験事業費補助金</w:t>
      </w:r>
      <w:r w:rsidR="00B27D59" w:rsidRPr="001721CB">
        <w:rPr>
          <w:rFonts w:hint="eastAsia"/>
          <w:szCs w:val="21"/>
        </w:rPr>
        <w:t>の交付申請</w:t>
      </w:r>
      <w:r w:rsidR="00F1681C" w:rsidRPr="001721CB">
        <w:rPr>
          <w:rFonts w:hint="eastAsia"/>
          <w:szCs w:val="21"/>
        </w:rPr>
        <w:t>の責任者</w:t>
      </w:r>
      <w:r w:rsidR="00F1681C" w:rsidRPr="001721CB">
        <w:rPr>
          <w:rFonts w:ascii="ＭＳ 明朝" w:hAnsi="ＭＳ 明朝" w:hint="eastAsia"/>
          <w:szCs w:val="21"/>
        </w:rPr>
        <w:t>として</w:t>
      </w:r>
      <w:r w:rsidRPr="001721CB">
        <w:rPr>
          <w:rFonts w:ascii="ＭＳ 明朝" w:hAnsi="ＭＳ 明朝" w:hint="eastAsia"/>
          <w:szCs w:val="21"/>
        </w:rPr>
        <w:t>、</w:t>
      </w:r>
      <w:r w:rsidR="00F1681C" w:rsidRPr="001721CB">
        <w:rPr>
          <w:rFonts w:ascii="ＭＳ 明朝" w:hAnsi="ＭＳ 明朝" w:hint="eastAsia"/>
          <w:szCs w:val="21"/>
        </w:rPr>
        <w:t>下記の事項について</w:t>
      </w:r>
      <w:r w:rsidR="00B63D8F" w:rsidRPr="001721CB">
        <w:rPr>
          <w:rFonts w:ascii="ＭＳ 明朝" w:hAnsi="ＭＳ 明朝" w:hint="eastAsia"/>
          <w:szCs w:val="21"/>
        </w:rPr>
        <w:t>同意</w:t>
      </w:r>
      <w:r w:rsidR="00F1681C" w:rsidRPr="001721CB">
        <w:rPr>
          <w:rFonts w:ascii="ＭＳ 明朝" w:hAnsi="ＭＳ 明朝" w:hint="eastAsia"/>
          <w:szCs w:val="21"/>
        </w:rPr>
        <w:t>、誓約いた</w:t>
      </w:r>
      <w:r w:rsidR="007B0837" w:rsidRPr="001721CB">
        <w:rPr>
          <w:rFonts w:hint="eastAsia"/>
          <w:szCs w:val="21"/>
        </w:rPr>
        <w:t>します。</w:t>
      </w:r>
    </w:p>
    <w:p w:rsidR="00B63D8F" w:rsidRPr="001721CB" w:rsidRDefault="00B63D8F" w:rsidP="00B63D8F">
      <w:pPr>
        <w:pStyle w:val="a9"/>
        <w:rPr>
          <w:sz w:val="21"/>
          <w:szCs w:val="21"/>
        </w:rPr>
      </w:pPr>
      <w:r w:rsidRPr="001721CB">
        <w:rPr>
          <w:rFonts w:hint="eastAsia"/>
          <w:sz w:val="21"/>
          <w:szCs w:val="21"/>
        </w:rPr>
        <w:t>記</w:t>
      </w:r>
    </w:p>
    <w:p w:rsidR="00183E7A" w:rsidRPr="001721CB" w:rsidRDefault="00B63D8F" w:rsidP="00183E7A">
      <w:pPr>
        <w:spacing w:line="280" w:lineRule="exact"/>
        <w:ind w:left="210" w:hangingChars="100" w:hanging="210"/>
        <w:rPr>
          <w:rFonts w:hAnsi="ＭＳ 明朝"/>
          <w:szCs w:val="21"/>
        </w:rPr>
      </w:pPr>
      <w:r w:rsidRPr="001721CB">
        <w:rPr>
          <w:rFonts w:hint="eastAsia"/>
          <w:szCs w:val="21"/>
        </w:rPr>
        <w:t>１　補助対象事業の実施</w:t>
      </w:r>
      <w:r w:rsidR="00EF55AC" w:rsidRPr="001721CB">
        <w:rPr>
          <w:rFonts w:hint="eastAsia"/>
          <w:szCs w:val="21"/>
        </w:rPr>
        <w:t>主体</w:t>
      </w:r>
      <w:r w:rsidR="00183E7A">
        <w:rPr>
          <w:rFonts w:hint="eastAsia"/>
          <w:szCs w:val="21"/>
        </w:rPr>
        <w:t>は、補助対象事業</w:t>
      </w:r>
      <w:r w:rsidR="00183E7A" w:rsidRPr="001721CB">
        <w:rPr>
          <w:rFonts w:hAnsi="ＭＳ 明朝" w:hint="eastAsia"/>
          <w:szCs w:val="21"/>
        </w:rPr>
        <w:t>を適正、確実かつ安全に実施できる組織、技術などを有する法人です。</w:t>
      </w:r>
    </w:p>
    <w:p w:rsidR="00183E7A" w:rsidRPr="00183E7A" w:rsidRDefault="00183E7A" w:rsidP="00183E7A">
      <w:pPr>
        <w:spacing w:line="280" w:lineRule="exact"/>
        <w:rPr>
          <w:rFonts w:hAnsi="ＭＳ 明朝"/>
          <w:szCs w:val="21"/>
        </w:rPr>
      </w:pPr>
      <w:r>
        <w:rPr>
          <w:rFonts w:hint="eastAsia"/>
          <w:szCs w:val="21"/>
        </w:rPr>
        <w:t>２</w:t>
      </w:r>
      <w:r w:rsidRPr="001721CB">
        <w:rPr>
          <w:rFonts w:hint="eastAsia"/>
          <w:szCs w:val="21"/>
        </w:rPr>
        <w:t xml:space="preserve">　補助対象事業の実施主体は、次のいずれにも該当する者ではありません。</w:t>
      </w:r>
    </w:p>
    <w:p w:rsidR="00B63D8F" w:rsidRPr="001721CB" w:rsidRDefault="00183E7A" w:rsidP="00B63D8F">
      <w:pPr>
        <w:ind w:left="420" w:hangingChars="200" w:hanging="420"/>
        <w:rPr>
          <w:rFonts w:hAnsi="ＭＳ 明朝"/>
          <w:szCs w:val="21"/>
        </w:rPr>
      </w:pPr>
      <w:r>
        <w:rPr>
          <w:rFonts w:hint="eastAsia"/>
          <w:szCs w:val="21"/>
        </w:rPr>
        <w:t>（１</w:t>
      </w:r>
      <w:r w:rsidR="00B63D8F" w:rsidRPr="001721CB">
        <w:rPr>
          <w:rFonts w:hint="eastAsia"/>
          <w:szCs w:val="21"/>
        </w:rPr>
        <w:t>）</w:t>
      </w:r>
      <w:r w:rsidR="00B63D8F" w:rsidRPr="001721CB">
        <w:rPr>
          <w:rFonts w:hAnsi="ＭＳ 明朝" w:hint="eastAsia"/>
          <w:szCs w:val="21"/>
        </w:rPr>
        <w:t>風俗営業等の規制及び業務の適正化等に関する法律（昭和２３年法律第１２２号）第２条第１項第４号若しくは第５号に規定する風俗営業、同条第５項に規定する性風俗関連特殊営業又は同条第１３項に規定する接客業務受託営業を行う者</w:t>
      </w:r>
    </w:p>
    <w:p w:rsidR="00B63D8F" w:rsidRPr="001721CB" w:rsidRDefault="00183E7A" w:rsidP="00B63D8F">
      <w:pPr>
        <w:ind w:left="420" w:hangingChars="200" w:hanging="420"/>
        <w:rPr>
          <w:rFonts w:hAnsi="ＭＳ 明朝"/>
          <w:szCs w:val="21"/>
        </w:rPr>
      </w:pPr>
      <w:r>
        <w:rPr>
          <w:rFonts w:hAnsi="ＭＳ 明朝" w:hint="eastAsia"/>
          <w:szCs w:val="21"/>
        </w:rPr>
        <w:t>（２</w:t>
      </w:r>
      <w:r w:rsidR="00B63D8F" w:rsidRPr="001721CB">
        <w:rPr>
          <w:rFonts w:hAnsi="ＭＳ 明朝" w:hint="eastAsia"/>
          <w:szCs w:val="21"/>
        </w:rPr>
        <w:t>）代表者又は役員等が、暴力団員による不当な行為の防止等に関する法律（平成３年法律第７７号）第２条第６号に規定する暴力団員（以下「暴力団員」という。）又は同条第２号に規定する暴力団若しくは暴力団員と社会的に非難されるべき関係を有する者に該当する者</w:t>
      </w:r>
    </w:p>
    <w:p w:rsidR="00B63D8F" w:rsidRPr="001721CB" w:rsidRDefault="00183E7A" w:rsidP="00B63D8F">
      <w:pPr>
        <w:ind w:left="420" w:hangingChars="200" w:hanging="420"/>
        <w:rPr>
          <w:rFonts w:hAnsi="ＭＳ 明朝"/>
          <w:szCs w:val="21"/>
        </w:rPr>
      </w:pPr>
      <w:r>
        <w:rPr>
          <w:rFonts w:hAnsi="ＭＳ 明朝" w:hint="eastAsia"/>
          <w:szCs w:val="21"/>
        </w:rPr>
        <w:t>（３</w:t>
      </w:r>
      <w:r w:rsidR="00B63D8F" w:rsidRPr="001721CB">
        <w:rPr>
          <w:rFonts w:hAnsi="ＭＳ 明朝" w:hint="eastAsia"/>
          <w:szCs w:val="21"/>
        </w:rPr>
        <w:t>）</w:t>
      </w:r>
      <w:r w:rsidR="0011753A">
        <w:rPr>
          <w:rFonts w:hAnsi="ＭＳ 明朝" w:hint="eastAsia"/>
          <w:szCs w:val="21"/>
        </w:rPr>
        <w:t>補助対象事業</w:t>
      </w:r>
      <w:r w:rsidR="00B63D8F" w:rsidRPr="001721CB">
        <w:rPr>
          <w:rFonts w:hAnsi="ＭＳ 明朝" w:hint="eastAsia"/>
          <w:szCs w:val="21"/>
        </w:rPr>
        <w:t>の実施に当たって必要な許認可その他関係法令上の規定による要件を欠いている者</w:t>
      </w:r>
    </w:p>
    <w:p w:rsidR="00B63D8F" w:rsidRPr="001721CB" w:rsidRDefault="00183E7A" w:rsidP="00B63D8F">
      <w:pPr>
        <w:ind w:left="420" w:hangingChars="200" w:hanging="420"/>
        <w:rPr>
          <w:rFonts w:hAnsi="ＭＳ 明朝"/>
          <w:szCs w:val="21"/>
        </w:rPr>
      </w:pPr>
      <w:r>
        <w:rPr>
          <w:rFonts w:hAnsi="ＭＳ 明朝" w:hint="eastAsia"/>
          <w:szCs w:val="21"/>
        </w:rPr>
        <w:t>（４</w:t>
      </w:r>
      <w:r w:rsidR="00B63D8F" w:rsidRPr="001721CB">
        <w:rPr>
          <w:rFonts w:hAnsi="ＭＳ 明朝" w:hint="eastAsia"/>
          <w:szCs w:val="21"/>
        </w:rPr>
        <w:t>）前号に掲げる者のほか、法令及び公序良俗に反すると認められる行為を行う者</w:t>
      </w:r>
    </w:p>
    <w:p w:rsidR="00B63D8F" w:rsidRPr="001721CB" w:rsidRDefault="00B63D8F" w:rsidP="00B63D8F">
      <w:pPr>
        <w:ind w:left="420" w:hangingChars="200" w:hanging="420"/>
        <w:rPr>
          <w:rFonts w:hAnsi="ＭＳ 明朝"/>
          <w:szCs w:val="21"/>
        </w:rPr>
      </w:pPr>
    </w:p>
    <w:p w:rsidR="00EF55AC" w:rsidRPr="001721CB" w:rsidRDefault="00183E7A" w:rsidP="00EF55AC">
      <w:pPr>
        <w:ind w:left="210" w:hangingChars="100" w:hanging="210"/>
        <w:rPr>
          <w:rFonts w:hAnsi="ＭＳ 明朝"/>
          <w:szCs w:val="21"/>
        </w:rPr>
      </w:pPr>
      <w:r>
        <w:rPr>
          <w:rFonts w:hAnsi="ＭＳ 明朝" w:hint="eastAsia"/>
          <w:szCs w:val="21"/>
        </w:rPr>
        <w:t>３</w:t>
      </w:r>
      <w:r w:rsidR="00EF55AC" w:rsidRPr="001721CB">
        <w:rPr>
          <w:rFonts w:hAnsi="ＭＳ 明朝" w:hint="eastAsia"/>
          <w:szCs w:val="21"/>
        </w:rPr>
        <w:t xml:space="preserve">　</w:t>
      </w:r>
      <w:r w:rsidR="00CB4CAB">
        <w:rPr>
          <w:rFonts w:hAnsi="ＭＳ 明朝" w:hint="eastAsia"/>
          <w:szCs w:val="21"/>
        </w:rPr>
        <w:t>実施主体と</w:t>
      </w:r>
      <w:r w:rsidR="00CB4CAB" w:rsidRPr="00CB4CAB">
        <w:rPr>
          <w:rFonts w:hAnsi="ＭＳ 明朝" w:hint="eastAsia"/>
          <w:szCs w:val="21"/>
        </w:rPr>
        <w:t>連携</w:t>
      </w:r>
      <w:r w:rsidR="00CB4CAB">
        <w:rPr>
          <w:rFonts w:hAnsi="ＭＳ 明朝" w:hint="eastAsia"/>
          <w:szCs w:val="21"/>
        </w:rPr>
        <w:t>する</w:t>
      </w:r>
      <w:r w:rsidR="00CB4CAB" w:rsidRPr="00CB4CAB">
        <w:rPr>
          <w:rFonts w:hAnsi="ＭＳ 明朝" w:hint="eastAsia"/>
          <w:szCs w:val="21"/>
        </w:rPr>
        <w:t>事業者</w:t>
      </w:r>
      <w:r w:rsidR="00CB4CAB">
        <w:rPr>
          <w:rFonts w:hAnsi="ＭＳ 明朝" w:hint="eastAsia"/>
          <w:szCs w:val="21"/>
        </w:rPr>
        <w:t>は、</w:t>
      </w:r>
      <w:r w:rsidR="0011753A">
        <w:rPr>
          <w:rFonts w:hAnsi="ＭＳ 明朝" w:hint="eastAsia"/>
          <w:szCs w:val="21"/>
        </w:rPr>
        <w:t>補助対象事業</w:t>
      </w:r>
      <w:r w:rsidR="00926A92" w:rsidRPr="001721CB">
        <w:rPr>
          <w:rFonts w:hAnsi="ＭＳ 明朝" w:hint="eastAsia"/>
          <w:szCs w:val="21"/>
        </w:rPr>
        <w:t>を</w:t>
      </w:r>
      <w:r w:rsidR="00EF55AC" w:rsidRPr="001721CB">
        <w:rPr>
          <w:rFonts w:hAnsi="ＭＳ 明朝" w:hint="eastAsia"/>
          <w:szCs w:val="21"/>
        </w:rPr>
        <w:t>適正、確実かつ安全に実施できる組織、技術</w:t>
      </w:r>
      <w:r w:rsidR="00CB4CAB">
        <w:rPr>
          <w:rFonts w:hAnsi="ＭＳ 明朝" w:hint="eastAsia"/>
          <w:szCs w:val="21"/>
        </w:rPr>
        <w:t>等</w:t>
      </w:r>
      <w:r w:rsidR="00EF55AC" w:rsidRPr="001721CB">
        <w:rPr>
          <w:rFonts w:hAnsi="ＭＳ 明朝" w:hint="eastAsia"/>
          <w:szCs w:val="21"/>
        </w:rPr>
        <w:t>を有する法人又は個人であり、前項各号に該当する者ではありません。</w:t>
      </w:r>
    </w:p>
    <w:p w:rsidR="00EF55AC" w:rsidRPr="001721CB" w:rsidRDefault="00EF55AC" w:rsidP="00EF55AC">
      <w:pPr>
        <w:ind w:left="210" w:hangingChars="100" w:hanging="210"/>
        <w:rPr>
          <w:rFonts w:hAnsi="ＭＳ 明朝"/>
          <w:szCs w:val="21"/>
        </w:rPr>
      </w:pPr>
    </w:p>
    <w:p w:rsidR="00EF55AC" w:rsidRPr="001721CB" w:rsidRDefault="00183E7A" w:rsidP="00EF55AC">
      <w:pPr>
        <w:ind w:left="210" w:hangingChars="100" w:hanging="210"/>
        <w:rPr>
          <w:rFonts w:hAnsi="ＭＳ 明朝"/>
          <w:szCs w:val="21"/>
        </w:rPr>
      </w:pPr>
      <w:r>
        <w:rPr>
          <w:rFonts w:hAnsi="ＭＳ 明朝" w:hint="eastAsia"/>
          <w:szCs w:val="21"/>
        </w:rPr>
        <w:t>４</w:t>
      </w:r>
      <w:r w:rsidR="00EF55AC" w:rsidRPr="001721CB">
        <w:rPr>
          <w:rFonts w:hAnsi="ＭＳ 明朝" w:hint="eastAsia"/>
          <w:szCs w:val="21"/>
        </w:rPr>
        <w:t xml:space="preserve">　補助対象事業の実施にかかる準備及び実施に際しては、安全管理や法令遵守を徹底し、万全の体制で臨みます。</w:t>
      </w:r>
    </w:p>
    <w:p w:rsidR="000A69B8" w:rsidRPr="00183E7A" w:rsidRDefault="000A69B8" w:rsidP="00B63D8F">
      <w:pPr>
        <w:ind w:left="420" w:hangingChars="200" w:hanging="420"/>
        <w:rPr>
          <w:rFonts w:hAnsi="ＭＳ 明朝"/>
          <w:szCs w:val="21"/>
        </w:rPr>
      </w:pPr>
    </w:p>
    <w:p w:rsidR="00936E0F" w:rsidRPr="001721CB" w:rsidRDefault="00183E7A" w:rsidP="00936E0F">
      <w:pPr>
        <w:ind w:left="210" w:hangingChars="100" w:hanging="210"/>
        <w:rPr>
          <w:rFonts w:hAnsi="ＭＳ 明朝"/>
          <w:szCs w:val="21"/>
        </w:rPr>
      </w:pPr>
      <w:r>
        <w:rPr>
          <w:rFonts w:hAnsi="ＭＳ 明朝" w:hint="eastAsia"/>
          <w:szCs w:val="21"/>
        </w:rPr>
        <w:t>５</w:t>
      </w:r>
      <w:r w:rsidR="00936E0F" w:rsidRPr="001721CB">
        <w:rPr>
          <w:rFonts w:hAnsi="ＭＳ 明朝" w:hint="eastAsia"/>
          <w:szCs w:val="21"/>
        </w:rPr>
        <w:t xml:space="preserve">　前</w:t>
      </w:r>
      <w:r w:rsidR="00986C23" w:rsidRPr="001721CB">
        <w:rPr>
          <w:rFonts w:hAnsi="ＭＳ 明朝" w:hint="eastAsia"/>
          <w:szCs w:val="21"/>
        </w:rPr>
        <w:t>各</w:t>
      </w:r>
      <w:r w:rsidR="00936E0F" w:rsidRPr="001721CB">
        <w:rPr>
          <w:rFonts w:hAnsi="ＭＳ 明朝" w:hint="eastAsia"/>
          <w:szCs w:val="21"/>
        </w:rPr>
        <w:t>項に反した場合には、交付決定の取消を受けることがあることに同意し、当該取消決定を受けた場合には、これに異議を述べず、決定に従います。また、前</w:t>
      </w:r>
      <w:r w:rsidR="00986C23" w:rsidRPr="001721CB">
        <w:rPr>
          <w:rFonts w:hAnsi="ＭＳ 明朝" w:hint="eastAsia"/>
          <w:szCs w:val="21"/>
        </w:rPr>
        <w:t>各項に</w:t>
      </w:r>
      <w:r w:rsidR="00936E0F" w:rsidRPr="001721CB">
        <w:rPr>
          <w:rFonts w:hAnsi="ＭＳ 明朝" w:hint="eastAsia"/>
          <w:szCs w:val="21"/>
        </w:rPr>
        <w:t>反</w:t>
      </w:r>
      <w:r w:rsidR="00986C23" w:rsidRPr="001721CB">
        <w:rPr>
          <w:rFonts w:hAnsi="ＭＳ 明朝" w:hint="eastAsia"/>
          <w:szCs w:val="21"/>
        </w:rPr>
        <w:t>したこと</w:t>
      </w:r>
      <w:r w:rsidR="00936E0F" w:rsidRPr="001721CB">
        <w:rPr>
          <w:rFonts w:hAnsi="ＭＳ 明朝" w:hint="eastAsia"/>
          <w:szCs w:val="21"/>
        </w:rPr>
        <w:t>により、倉敷市が損害を被った場合には、その一切を直ちに賠償するものとします。</w:t>
      </w:r>
    </w:p>
    <w:p w:rsidR="00936E0F" w:rsidRPr="001721CB" w:rsidRDefault="00936E0F" w:rsidP="00B63D8F">
      <w:pPr>
        <w:ind w:left="420" w:hangingChars="200" w:hanging="420"/>
        <w:rPr>
          <w:rFonts w:hAnsi="ＭＳ 明朝"/>
          <w:szCs w:val="21"/>
        </w:rPr>
      </w:pPr>
    </w:p>
    <w:p w:rsidR="000A69B8" w:rsidRPr="001721CB" w:rsidRDefault="00183E7A" w:rsidP="000A65BA">
      <w:pPr>
        <w:ind w:left="210" w:hangingChars="100" w:hanging="210"/>
        <w:rPr>
          <w:rFonts w:hAnsi="ＭＳ 明朝"/>
          <w:szCs w:val="21"/>
        </w:rPr>
      </w:pPr>
      <w:r>
        <w:rPr>
          <w:rFonts w:hAnsi="ＭＳ 明朝" w:hint="eastAsia"/>
          <w:szCs w:val="21"/>
        </w:rPr>
        <w:t>６</w:t>
      </w:r>
      <w:r w:rsidR="000A69B8" w:rsidRPr="001721CB">
        <w:rPr>
          <w:rFonts w:hAnsi="ＭＳ 明朝" w:hint="eastAsia"/>
          <w:szCs w:val="21"/>
        </w:rPr>
        <w:t xml:space="preserve">　</w:t>
      </w:r>
      <w:r w:rsidR="0011753A">
        <w:rPr>
          <w:rFonts w:hAnsi="ＭＳ 明朝" w:hint="eastAsia"/>
          <w:szCs w:val="21"/>
        </w:rPr>
        <w:t>補助対象事業</w:t>
      </w:r>
      <w:r w:rsidR="000A69B8" w:rsidRPr="001721CB">
        <w:rPr>
          <w:rFonts w:hAnsi="ＭＳ 明朝" w:hint="eastAsia"/>
          <w:szCs w:val="21"/>
        </w:rPr>
        <w:t>の成果について、</w:t>
      </w:r>
      <w:r w:rsidR="000A65BA" w:rsidRPr="001721CB">
        <w:rPr>
          <w:rFonts w:hAnsi="ＭＳ 明朝" w:hint="eastAsia"/>
          <w:szCs w:val="21"/>
        </w:rPr>
        <w:t>倉敷</w:t>
      </w:r>
      <w:r w:rsidR="000A69B8" w:rsidRPr="001721CB">
        <w:rPr>
          <w:rFonts w:hAnsi="ＭＳ 明朝" w:hint="eastAsia"/>
          <w:szCs w:val="21"/>
        </w:rPr>
        <w:t>市が地域産業振興を目的</w:t>
      </w:r>
      <w:r w:rsidR="000A65BA" w:rsidRPr="001721CB">
        <w:rPr>
          <w:rFonts w:hAnsi="ＭＳ 明朝" w:hint="eastAsia"/>
          <w:szCs w:val="21"/>
        </w:rPr>
        <w:t>とした</w:t>
      </w:r>
      <w:r w:rsidR="000A69B8" w:rsidRPr="001721CB">
        <w:rPr>
          <w:rFonts w:hAnsi="ＭＳ 明朝" w:hint="eastAsia"/>
          <w:szCs w:val="21"/>
        </w:rPr>
        <w:t>調査</w:t>
      </w:r>
      <w:r w:rsidR="000A65BA" w:rsidRPr="001721CB">
        <w:rPr>
          <w:rFonts w:hAnsi="ＭＳ 明朝" w:hint="eastAsia"/>
          <w:szCs w:val="21"/>
        </w:rPr>
        <w:t>を行い</w:t>
      </w:r>
      <w:r w:rsidR="000A69B8" w:rsidRPr="001721CB">
        <w:rPr>
          <w:rFonts w:hAnsi="ＭＳ 明朝" w:hint="eastAsia"/>
          <w:szCs w:val="21"/>
        </w:rPr>
        <w:t>、</w:t>
      </w:r>
      <w:r w:rsidR="000A65BA" w:rsidRPr="001721CB">
        <w:rPr>
          <w:rFonts w:hAnsi="ＭＳ 明朝" w:hint="eastAsia"/>
          <w:szCs w:val="21"/>
        </w:rPr>
        <w:t>また、</w:t>
      </w:r>
      <w:r w:rsidR="000A69B8" w:rsidRPr="001721CB">
        <w:rPr>
          <w:rFonts w:hAnsi="ＭＳ 明朝" w:hint="eastAsia"/>
          <w:szCs w:val="21"/>
        </w:rPr>
        <w:t>その結果を公表し、普及を図ろうとするときは、これに協力します。</w:t>
      </w:r>
    </w:p>
    <w:p w:rsidR="00D17092" w:rsidRPr="001721CB" w:rsidRDefault="00D17092" w:rsidP="00EF55AC">
      <w:pPr>
        <w:rPr>
          <w:rFonts w:hAnsi="ＭＳ 明朝"/>
          <w:szCs w:val="21"/>
        </w:rPr>
      </w:pPr>
    </w:p>
    <w:p w:rsidR="00926A92" w:rsidRPr="001721CB" w:rsidRDefault="00926A92" w:rsidP="00EF55AC">
      <w:pPr>
        <w:rPr>
          <w:rFonts w:hAnsi="ＭＳ 明朝"/>
          <w:szCs w:val="21"/>
        </w:rPr>
      </w:pPr>
    </w:p>
    <w:p w:rsidR="00D17092" w:rsidRPr="001721CB" w:rsidRDefault="00D17092" w:rsidP="00D17092">
      <w:pPr>
        <w:wordWrap w:val="0"/>
        <w:ind w:firstLineChars="200" w:firstLine="420"/>
        <w:jc w:val="right"/>
        <w:rPr>
          <w:szCs w:val="21"/>
        </w:rPr>
      </w:pPr>
      <w:r w:rsidRPr="001721CB">
        <w:rPr>
          <w:rFonts w:hint="eastAsia"/>
          <w:szCs w:val="21"/>
        </w:rPr>
        <w:t xml:space="preserve">令和　　年　　月　　日　　</w:t>
      </w:r>
    </w:p>
    <w:p w:rsidR="007B0837" w:rsidRPr="001721CB" w:rsidRDefault="007B0837" w:rsidP="007B0837">
      <w:pPr>
        <w:rPr>
          <w:szCs w:val="21"/>
        </w:rPr>
      </w:pPr>
    </w:p>
    <w:p w:rsidR="007B0837" w:rsidRDefault="00497DE9" w:rsidP="00296649">
      <w:pPr>
        <w:ind w:firstLineChars="100" w:firstLine="210"/>
        <w:rPr>
          <w:rFonts w:hAnsi="ＭＳ 明朝"/>
          <w:szCs w:val="21"/>
        </w:rPr>
      </w:pPr>
      <w:r w:rsidRPr="001721CB">
        <w:rPr>
          <w:rFonts w:hAnsi="ＭＳ 明朝" w:hint="eastAsia"/>
          <w:szCs w:val="21"/>
        </w:rPr>
        <w:t>倉　敷　市　長　　様</w:t>
      </w:r>
    </w:p>
    <w:p w:rsidR="00296649" w:rsidRPr="00296649" w:rsidRDefault="00296649" w:rsidP="00296649">
      <w:pPr>
        <w:ind w:firstLineChars="100" w:firstLine="210"/>
        <w:rPr>
          <w:rFonts w:hAnsi="ＭＳ 明朝"/>
          <w:szCs w:val="21"/>
        </w:rPr>
      </w:pPr>
    </w:p>
    <w:p w:rsidR="00296649" w:rsidRDefault="00296649" w:rsidP="00296649">
      <w:pPr>
        <w:ind w:rightChars="38" w:right="80" w:firstLineChars="1700" w:firstLine="3570"/>
        <w:jc w:val="left"/>
        <w:rPr>
          <w:rFonts w:hAnsi="ＭＳ 明朝"/>
        </w:rPr>
      </w:pPr>
      <w:r w:rsidRPr="008D77C3">
        <w:rPr>
          <w:rFonts w:hAnsi="ＭＳ 明朝" w:hint="eastAsia"/>
        </w:rPr>
        <w:t>（</w:t>
      </w:r>
      <w:r w:rsidR="00430C08">
        <w:rPr>
          <w:rFonts w:hAnsi="ＭＳ 明朝" w:hint="eastAsia"/>
        </w:rPr>
        <w:t>申請者</w:t>
      </w:r>
      <w:bookmarkStart w:id="0" w:name="_GoBack"/>
      <w:bookmarkEnd w:id="0"/>
      <w:r w:rsidRPr="008D77C3">
        <w:rPr>
          <w:rFonts w:hAnsi="ＭＳ 明朝" w:hint="eastAsia"/>
        </w:rPr>
        <w:t>）</w:t>
      </w:r>
    </w:p>
    <w:p w:rsidR="00296649" w:rsidRPr="008D77C3" w:rsidRDefault="00296649" w:rsidP="00296649">
      <w:pPr>
        <w:ind w:rightChars="38" w:right="80" w:firstLineChars="2200" w:firstLine="4620"/>
        <w:jc w:val="left"/>
        <w:rPr>
          <w:rFonts w:hAnsi="ＭＳ 明朝"/>
        </w:rPr>
      </w:pPr>
      <w:r w:rsidRPr="008D77C3">
        <w:rPr>
          <w:rFonts w:hAnsi="ＭＳ 明朝" w:hint="eastAsia"/>
        </w:rPr>
        <w:t>所在地：</w:t>
      </w:r>
    </w:p>
    <w:p w:rsidR="00296649" w:rsidRPr="008D77C3" w:rsidRDefault="00296649" w:rsidP="00296649">
      <w:pPr>
        <w:ind w:rightChars="38" w:right="80" w:firstLineChars="2200" w:firstLine="4620"/>
        <w:jc w:val="left"/>
        <w:rPr>
          <w:rFonts w:hAnsi="ＭＳ 明朝"/>
        </w:rPr>
      </w:pPr>
      <w:r w:rsidRPr="008D77C3">
        <w:rPr>
          <w:rFonts w:hAnsi="ＭＳ 明朝" w:hint="eastAsia"/>
        </w:rPr>
        <w:t>法人名：</w:t>
      </w:r>
    </w:p>
    <w:p w:rsidR="00926A92" w:rsidRPr="00296649" w:rsidRDefault="00296649" w:rsidP="00296649">
      <w:pPr>
        <w:ind w:rightChars="38" w:right="80" w:firstLineChars="1800" w:firstLine="3780"/>
        <w:jc w:val="left"/>
        <w:rPr>
          <w:rFonts w:hAnsi="ＭＳ 明朝"/>
        </w:rPr>
      </w:pPr>
      <w:r w:rsidRPr="008D77C3">
        <w:rPr>
          <w:rFonts w:hAnsi="ＭＳ 明朝" w:hint="eastAsia"/>
        </w:rPr>
        <w:t>代表者職・氏名：</w:t>
      </w:r>
    </w:p>
    <w:sectPr w:rsidR="00926A92" w:rsidRPr="00296649" w:rsidSect="001721CB">
      <w:pgSz w:w="11906" w:h="16838" w:code="9"/>
      <w:pgMar w:top="1304" w:right="1304" w:bottom="1304" w:left="130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14" w:rsidRDefault="002F1E14" w:rsidP="009D731E">
      <w:r>
        <w:separator/>
      </w:r>
    </w:p>
  </w:endnote>
  <w:endnote w:type="continuationSeparator" w:id="0">
    <w:p w:rsidR="002F1E14" w:rsidRDefault="002F1E14" w:rsidP="009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14" w:rsidRDefault="002F1E14" w:rsidP="009D731E">
      <w:r>
        <w:separator/>
      </w:r>
    </w:p>
  </w:footnote>
  <w:footnote w:type="continuationSeparator" w:id="0">
    <w:p w:rsidR="002F1E14" w:rsidRDefault="002F1E14" w:rsidP="009D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37"/>
    <w:rsid w:val="000738D8"/>
    <w:rsid w:val="00074CA2"/>
    <w:rsid w:val="000A65BA"/>
    <w:rsid w:val="000A69B8"/>
    <w:rsid w:val="000E4825"/>
    <w:rsid w:val="0011753A"/>
    <w:rsid w:val="001240D2"/>
    <w:rsid w:val="001721CB"/>
    <w:rsid w:val="001776B2"/>
    <w:rsid w:val="00183E7A"/>
    <w:rsid w:val="00185254"/>
    <w:rsid w:val="00296649"/>
    <w:rsid w:val="002C066F"/>
    <w:rsid w:val="002F1E14"/>
    <w:rsid w:val="0034441F"/>
    <w:rsid w:val="003E0082"/>
    <w:rsid w:val="0040198A"/>
    <w:rsid w:val="004042C0"/>
    <w:rsid w:val="00430C08"/>
    <w:rsid w:val="004407F3"/>
    <w:rsid w:val="00461F94"/>
    <w:rsid w:val="00497DE9"/>
    <w:rsid w:val="00535C85"/>
    <w:rsid w:val="00535ED9"/>
    <w:rsid w:val="0053641E"/>
    <w:rsid w:val="005A38D5"/>
    <w:rsid w:val="006017AB"/>
    <w:rsid w:val="006C7775"/>
    <w:rsid w:val="00737F78"/>
    <w:rsid w:val="007B0837"/>
    <w:rsid w:val="0080296C"/>
    <w:rsid w:val="00854C73"/>
    <w:rsid w:val="008C2E42"/>
    <w:rsid w:val="008E6101"/>
    <w:rsid w:val="008F3A1E"/>
    <w:rsid w:val="00926A92"/>
    <w:rsid w:val="00936E0F"/>
    <w:rsid w:val="00986C23"/>
    <w:rsid w:val="009D731E"/>
    <w:rsid w:val="00A23FCC"/>
    <w:rsid w:val="00A60A70"/>
    <w:rsid w:val="00B10087"/>
    <w:rsid w:val="00B107D0"/>
    <w:rsid w:val="00B27D59"/>
    <w:rsid w:val="00B63D8F"/>
    <w:rsid w:val="00BF7930"/>
    <w:rsid w:val="00C72C41"/>
    <w:rsid w:val="00CB4CAB"/>
    <w:rsid w:val="00D16A0E"/>
    <w:rsid w:val="00D17092"/>
    <w:rsid w:val="00D36A24"/>
    <w:rsid w:val="00EB04C7"/>
    <w:rsid w:val="00EE09BE"/>
    <w:rsid w:val="00EF3C2F"/>
    <w:rsid w:val="00EF55AC"/>
    <w:rsid w:val="00F1681C"/>
    <w:rsid w:val="00F4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55E0E26-6C00-4F2A-9A59-93060E61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731E"/>
    <w:pPr>
      <w:tabs>
        <w:tab w:val="center" w:pos="4252"/>
        <w:tab w:val="right" w:pos="8504"/>
      </w:tabs>
      <w:snapToGrid w:val="0"/>
    </w:pPr>
  </w:style>
  <w:style w:type="character" w:customStyle="1" w:styleId="a4">
    <w:name w:val="ヘッダー (文字)"/>
    <w:basedOn w:val="a0"/>
    <w:link w:val="a3"/>
    <w:rsid w:val="009D731E"/>
    <w:rPr>
      <w:kern w:val="2"/>
      <w:sz w:val="21"/>
      <w:szCs w:val="24"/>
    </w:rPr>
  </w:style>
  <w:style w:type="paragraph" w:styleId="a5">
    <w:name w:val="footer"/>
    <w:basedOn w:val="a"/>
    <w:link w:val="a6"/>
    <w:rsid w:val="009D731E"/>
    <w:pPr>
      <w:tabs>
        <w:tab w:val="center" w:pos="4252"/>
        <w:tab w:val="right" w:pos="8504"/>
      </w:tabs>
      <w:snapToGrid w:val="0"/>
    </w:pPr>
  </w:style>
  <w:style w:type="character" w:customStyle="1" w:styleId="a6">
    <w:name w:val="フッター (文字)"/>
    <w:basedOn w:val="a0"/>
    <w:link w:val="a5"/>
    <w:rsid w:val="009D731E"/>
    <w:rPr>
      <w:kern w:val="2"/>
      <w:sz w:val="21"/>
      <w:szCs w:val="24"/>
    </w:rPr>
  </w:style>
  <w:style w:type="paragraph" w:styleId="a7">
    <w:name w:val="Balloon Text"/>
    <w:basedOn w:val="a"/>
    <w:link w:val="a8"/>
    <w:semiHidden/>
    <w:unhideWhenUsed/>
    <w:rsid w:val="0080296C"/>
    <w:rPr>
      <w:rFonts w:asciiTheme="majorHAnsi" w:eastAsiaTheme="majorEastAsia" w:hAnsiTheme="majorHAnsi" w:cstheme="majorBidi"/>
      <w:sz w:val="18"/>
      <w:szCs w:val="18"/>
    </w:rPr>
  </w:style>
  <w:style w:type="character" w:customStyle="1" w:styleId="a8">
    <w:name w:val="吹き出し (文字)"/>
    <w:basedOn w:val="a0"/>
    <w:link w:val="a7"/>
    <w:semiHidden/>
    <w:rsid w:val="0080296C"/>
    <w:rPr>
      <w:rFonts w:asciiTheme="majorHAnsi" w:eastAsiaTheme="majorEastAsia" w:hAnsiTheme="majorHAnsi" w:cstheme="majorBidi"/>
      <w:kern w:val="2"/>
      <w:sz w:val="18"/>
      <w:szCs w:val="18"/>
    </w:rPr>
  </w:style>
  <w:style w:type="paragraph" w:styleId="a9">
    <w:name w:val="Note Heading"/>
    <w:basedOn w:val="a"/>
    <w:next w:val="a"/>
    <w:link w:val="aa"/>
    <w:unhideWhenUsed/>
    <w:rsid w:val="00B63D8F"/>
    <w:pPr>
      <w:jc w:val="center"/>
    </w:pPr>
    <w:rPr>
      <w:rFonts w:hAnsi="ＭＳ 明朝"/>
      <w:sz w:val="22"/>
      <w:szCs w:val="22"/>
    </w:rPr>
  </w:style>
  <w:style w:type="character" w:customStyle="1" w:styleId="aa">
    <w:name w:val="記 (文字)"/>
    <w:basedOn w:val="a0"/>
    <w:link w:val="a9"/>
    <w:rsid w:val="00B63D8F"/>
    <w:rPr>
      <w:rFonts w:hAnsi="ＭＳ 明朝"/>
      <w:kern w:val="2"/>
      <w:sz w:val="22"/>
      <w:szCs w:val="22"/>
    </w:rPr>
  </w:style>
  <w:style w:type="paragraph" w:styleId="ab">
    <w:name w:val="Closing"/>
    <w:basedOn w:val="a"/>
    <w:link w:val="ac"/>
    <w:unhideWhenUsed/>
    <w:rsid w:val="00B63D8F"/>
    <w:pPr>
      <w:jc w:val="right"/>
    </w:pPr>
    <w:rPr>
      <w:rFonts w:hAnsi="ＭＳ 明朝"/>
      <w:sz w:val="22"/>
      <w:szCs w:val="22"/>
    </w:rPr>
  </w:style>
  <w:style w:type="character" w:customStyle="1" w:styleId="ac">
    <w:name w:val="結語 (文字)"/>
    <w:basedOn w:val="a0"/>
    <w:link w:val="ab"/>
    <w:rsid w:val="00B63D8F"/>
    <w:rPr>
      <w:rFonts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825</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石原　慎太郎</cp:lastModifiedBy>
  <cp:revision>5</cp:revision>
  <cp:lastPrinted>2022-07-25T04:58:00Z</cp:lastPrinted>
  <dcterms:created xsi:type="dcterms:W3CDTF">2022-07-19T04:41:00Z</dcterms:created>
  <dcterms:modified xsi:type="dcterms:W3CDTF">2022-07-25T04:58:00Z</dcterms:modified>
</cp:coreProperties>
</file>